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 w:rsidR="001C3AD2">
        <w:rPr>
          <w:rFonts w:ascii="Times New Roman" w:hAnsi="Times New Roman"/>
          <w:b/>
          <w:sz w:val="24"/>
          <w:szCs w:val="24"/>
        </w:rPr>
        <w:t>B55801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56323">
        <w:rPr>
          <w:rFonts w:ascii="Times New Roman" w:hAnsi="Times New Roman"/>
          <w:b/>
          <w:sz w:val="24"/>
          <w:szCs w:val="24"/>
        </w:rPr>
        <w:t>R2</w:t>
      </w:r>
      <w:r w:rsidR="00AB5201">
        <w:rPr>
          <w:rFonts w:ascii="Times New Roman" w:hAnsi="Times New Roman"/>
          <w:b/>
          <w:sz w:val="24"/>
          <w:szCs w:val="24"/>
        </w:rPr>
        <w:t>2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</w:t>
      </w:r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127053"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bookmarkStart w:id="0" w:name="_GoBack"/>
      <w:bookmarkEnd w:id="0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r w:rsidR="00C32BA6">
        <w:rPr>
          <w:rFonts w:ascii="Times New Roman" w:hAnsi="Times New Roman"/>
          <w:sz w:val="24"/>
          <w:szCs w:val="24"/>
        </w:rPr>
        <w:t xml:space="preserve"> Regular Examination, </w:t>
      </w:r>
      <w:r w:rsidR="00FE44F4">
        <w:rPr>
          <w:rFonts w:ascii="Times New Roman" w:hAnsi="Times New Roman"/>
          <w:sz w:val="24"/>
          <w:szCs w:val="24"/>
        </w:rPr>
        <w:t xml:space="preserve">March </w:t>
      </w:r>
      <w:r w:rsidR="00EB081D">
        <w:rPr>
          <w:rFonts w:ascii="Times New Roman" w:hAnsi="Times New Roman"/>
          <w:sz w:val="24"/>
          <w:szCs w:val="24"/>
        </w:rPr>
        <w:t>202</w:t>
      </w:r>
      <w:r w:rsidR="00FE44F4">
        <w:rPr>
          <w:rFonts w:ascii="Times New Roman" w:hAnsi="Times New Roman"/>
          <w:sz w:val="24"/>
          <w:szCs w:val="24"/>
        </w:rPr>
        <w:t>4</w:t>
      </w:r>
    </w:p>
    <w:p w:rsidR="003C2DD8" w:rsidRPr="00127053" w:rsidRDefault="00127053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27053">
        <w:rPr>
          <w:rFonts w:ascii="Times New Roman" w:hAnsi="Times New Roman" w:cs="Times New Roman"/>
          <w:sz w:val="24"/>
          <w:szCs w:val="24"/>
        </w:rPr>
        <w:t>MATHEMATICAL FOUNDATIONS OF COMPUTER SCIENCE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127053">
        <w:rPr>
          <w:rFonts w:ascii="Times New Roman" w:hAnsi="Times New Roman"/>
          <w:b/>
          <w:sz w:val="24"/>
          <w:szCs w:val="24"/>
        </w:rPr>
        <w:t>CSE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03572" w:rsidRDefault="003C2DD8" w:rsidP="00C84F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03572" w:rsidRDefault="00D03572" w:rsidP="00D0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</w:p>
    <w:p w:rsidR="00D03572" w:rsidRPr="007B1941" w:rsidRDefault="00D56323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10</w:t>
      </w:r>
      <w:r w:rsidRPr="007B1941">
        <w:rPr>
          <w:rFonts w:ascii="Times New Roman" w:hAnsi="Times New Roman"/>
          <w:b/>
          <w:sz w:val="24"/>
          <w:szCs w:val="24"/>
        </w:rPr>
        <w:t xml:space="preserve"> ×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="00756B56">
        <w:rPr>
          <w:rFonts w:ascii="Times New Roman" w:hAnsi="Times New Roman"/>
          <w:b/>
          <w:sz w:val="24"/>
          <w:szCs w:val="24"/>
        </w:rPr>
        <w:t>M</w:t>
      </w:r>
      <w:r w:rsidRPr="007B1941">
        <w:rPr>
          <w:rFonts w:ascii="Times New Roman" w:hAnsi="Times New Roman"/>
          <w:b/>
          <w:sz w:val="24"/>
          <w:szCs w:val="24"/>
        </w:rPr>
        <w:t xml:space="preserve">arks =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Pr="007B1941">
        <w:rPr>
          <w:rFonts w:ascii="Times New Roman" w:hAnsi="Times New Roman"/>
          <w:b/>
          <w:sz w:val="24"/>
          <w:szCs w:val="24"/>
        </w:rPr>
        <w:t xml:space="preserve">0      </w:t>
      </w:r>
      <w:r w:rsidR="00D03572">
        <w:rPr>
          <w:rFonts w:ascii="Times New Roman" w:hAnsi="Times New Roman"/>
          <w:sz w:val="24"/>
          <w:szCs w:val="24"/>
        </w:rPr>
        <w:tab/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"/>
        <w:gridCol w:w="360"/>
        <w:gridCol w:w="7167"/>
        <w:gridCol w:w="567"/>
        <w:gridCol w:w="708"/>
        <w:gridCol w:w="738"/>
      </w:tblGrid>
      <w:tr w:rsidR="00D03572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D03572" w:rsidRPr="004C574B" w:rsidRDefault="006D2A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D2A01">
              <w:rPr>
                <w:rFonts w:ascii="Times New Roman" w:eastAsia="Calibri" w:hAnsi="Times New Roman"/>
                <w:sz w:val="24"/>
                <w:szCs w:val="24"/>
              </w:rPr>
              <w:t xml:space="preserve">When do you say that two compound propositions are </w:t>
            </w:r>
            <w:r w:rsidR="0048141F" w:rsidRPr="006D2A01">
              <w:rPr>
                <w:rFonts w:ascii="Times New Roman" w:eastAsia="Calibri" w:hAnsi="Times New Roman"/>
                <w:sz w:val="24"/>
                <w:szCs w:val="24"/>
              </w:rPr>
              <w:t>equivalent?</w:t>
            </w:r>
          </w:p>
        </w:tc>
        <w:tc>
          <w:tcPr>
            <w:tcW w:w="567" w:type="dxa"/>
            <w:vAlign w:val="center"/>
          </w:tcPr>
          <w:p w:rsidR="00D03572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D03572"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3572" w:rsidRPr="004C574B" w:rsidRDefault="00D0357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D03572" w:rsidRPr="004C574B" w:rsidRDefault="00D0357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D03572">
            <w:pPr>
              <w:spacing w:after="0" w:line="240" w:lineRule="auto"/>
              <w:ind w:left="-180" w:firstLine="18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602861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Differentiate</w:t>
            </w:r>
            <w:r w:rsidR="00880CA4" w:rsidRPr="008653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between predicates and quantifiers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7411B8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Differentiate finite set and countable set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6957B0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Give an example of relation which is symmetric but neither reflexive nor anti symmetric nor transitive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9F31A7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  <w:r w:rsidRPr="009F31A7">
              <w:rPr>
                <w:rFonts w:ascii="Times New Roman" w:hAnsi="Times New Roman" w:cs="Times New Roman"/>
                <w:sz w:val="24"/>
                <w:szCs w:val="24"/>
              </w:rPr>
              <w:t xml:space="preserve"> the different mathematical notations used for algorithm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9129D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7411B8" w:rsidP="009129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What are the limitations of mathematical induction</w:t>
            </w:r>
            <w:r w:rsidR="000C5DB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4B6F10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What is the order and degree of a recurrence relation?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A35EB3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generating function formula?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716F59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6957B0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Define connected graph and a disconnected graph</w:t>
            </w:r>
          </w:p>
        </w:tc>
        <w:tc>
          <w:tcPr>
            <w:tcW w:w="567" w:type="dxa"/>
            <w:vAlign w:val="center"/>
          </w:tcPr>
          <w:p w:rsidR="00AB5201" w:rsidRDefault="00AB5201" w:rsidP="00FD7646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B5201" w:rsidRPr="009F500A" w:rsidTr="003B52B5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AB5201" w:rsidRPr="004C574B" w:rsidRDefault="00AB5201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AB5201" w:rsidRPr="00865371" w:rsidRDefault="009F6A46" w:rsidP="00FD7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Show that the graph of order 5 and  size 8 is </w:t>
            </w:r>
            <w:r w:rsidR="000C5DBA" w:rsidRPr="00865371">
              <w:rPr>
                <w:rFonts w:ascii="Times New Roman" w:hAnsi="Times New Roman" w:cs="Times New Roman"/>
                <w:sz w:val="24"/>
                <w:szCs w:val="24"/>
              </w:rPr>
              <w:t>planar</w:t>
            </w:r>
          </w:p>
        </w:tc>
        <w:tc>
          <w:tcPr>
            <w:tcW w:w="567" w:type="dxa"/>
            <w:vAlign w:val="center"/>
          </w:tcPr>
          <w:p w:rsidR="00AB5201" w:rsidRDefault="00AB5201" w:rsidP="003B52B5">
            <w:pPr>
              <w:jc w:val="center"/>
            </w:pPr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201" w:rsidRPr="004C574B" w:rsidRDefault="00AB5201" w:rsidP="003B52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B5201" w:rsidRPr="004C574B" w:rsidRDefault="00AB5201" w:rsidP="003B52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9129D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B05E5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>PART - B</w:t>
      </w:r>
    </w:p>
    <w:p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5 × 10 </w:t>
      </w:r>
      <w:r w:rsidR="00756B56">
        <w:rPr>
          <w:rFonts w:ascii="Times New Roman" w:hAnsi="Times New Roman"/>
          <w:b/>
          <w:sz w:val="24"/>
          <w:szCs w:val="24"/>
        </w:rPr>
        <w:t>M</w:t>
      </w:r>
      <w:r w:rsidRPr="007B1941">
        <w:rPr>
          <w:rFonts w:ascii="Times New Roman" w:hAnsi="Times New Roman"/>
          <w:b/>
          <w:sz w:val="24"/>
          <w:szCs w:val="24"/>
        </w:rPr>
        <w:t xml:space="preserve">arks = 50       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366"/>
        <w:gridCol w:w="7077"/>
        <w:gridCol w:w="567"/>
        <w:gridCol w:w="708"/>
        <w:gridCol w:w="738"/>
      </w:tblGrid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7411B8" w:rsidRDefault="007411B8" w:rsidP="007411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Determine the validity of the following arguments using propositional logic:</w:t>
            </w:r>
          </w:p>
          <w:p w:rsidR="00C84F0A" w:rsidRPr="009F500A" w:rsidRDefault="007411B8" w:rsidP="007411B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Smoking is healthy. If smoking is healthy, then cigarettes are prescribed by physicians. Therefore, cigarettes are prescribed by physicians‖.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0669D6" w:rsidRPr="00865371" w:rsidRDefault="000669D6" w:rsidP="006C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Prove</w:t>
            </w:r>
          </w:p>
          <w:p w:rsidR="00C84F0A" w:rsidRPr="009F500A" w:rsidRDefault="000669D6" w:rsidP="00640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q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9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( u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r )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9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{ ( r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9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s )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( p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t ) }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9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 { q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( u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9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s ) }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9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8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t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p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64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using the rules of inference</w:t>
            </w:r>
            <w:r>
              <w:t xml:space="preserve"> . 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B173A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844D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C84F0A" w:rsidRPr="00660D06" w:rsidRDefault="000E78CB" w:rsidP="008A692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Express the statement “Everyone has exactly one best friend” as a logical expression involving predicates, quantifiers with a domain consisting of all people and logical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connectiveness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AC5C8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4A5F13" w:rsidRPr="004A5F13" w:rsidRDefault="004A5F13" w:rsidP="004A5F1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A5F13">
              <w:rPr>
                <w:rFonts w:ascii="Times New Roman" w:eastAsia="Calibri" w:hAnsi="Times New Roman"/>
                <w:sz w:val="24"/>
                <w:szCs w:val="24"/>
              </w:rPr>
              <w:t>Write the following sen</w:t>
            </w:r>
            <w:r w:rsidR="009129DE">
              <w:rPr>
                <w:rFonts w:ascii="Times New Roman" w:eastAsia="Calibri" w:hAnsi="Times New Roman"/>
                <w:sz w:val="24"/>
                <w:szCs w:val="24"/>
              </w:rPr>
              <w:t>tence in symbolic form (</w:t>
            </w:r>
            <w:proofErr w:type="spellStart"/>
            <w:r w:rsidR="009129DE">
              <w:rPr>
                <w:rFonts w:ascii="Times New Roman" w:eastAsia="Calibri" w:hAnsi="Times New Roman"/>
                <w:sz w:val="24"/>
                <w:szCs w:val="24"/>
              </w:rPr>
              <w:t>i</w:t>
            </w:r>
            <w:proofErr w:type="spellEnd"/>
            <w:r w:rsidR="009129DE">
              <w:rPr>
                <w:rFonts w:ascii="Times New Roman" w:eastAsia="Calibri" w:hAnsi="Times New Roman"/>
                <w:sz w:val="24"/>
                <w:szCs w:val="24"/>
              </w:rPr>
              <w:t>) All l</w:t>
            </w:r>
            <w:r w:rsidRPr="004A5F13">
              <w:rPr>
                <w:rFonts w:ascii="Times New Roman" w:eastAsia="Calibri" w:hAnsi="Times New Roman"/>
                <w:sz w:val="24"/>
                <w:szCs w:val="24"/>
              </w:rPr>
              <w:t>ions are</w:t>
            </w:r>
          </w:p>
          <w:p w:rsidR="00C84F0A" w:rsidRPr="00660D06" w:rsidRDefault="009129DE" w:rsidP="004A5F1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fierce (ii) Some l</w:t>
            </w:r>
            <w:r w:rsidR="004A5F13" w:rsidRPr="004A5F13">
              <w:rPr>
                <w:rFonts w:ascii="Times New Roman" w:eastAsia="Calibri" w:hAnsi="Times New Roman"/>
                <w:sz w:val="24"/>
                <w:szCs w:val="24"/>
              </w:rPr>
              <w:t>ions do not drink coffee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AC5C8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</w:tcPr>
          <w:p w:rsidR="00C84F0A" w:rsidRPr="00865371" w:rsidRDefault="009129DE" w:rsidP="00865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Find the transitive closure of the r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elation </w:t>
            </w:r>
            <w:r w:rsidR="005B0574" w:rsidRPr="009129DE"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="005B0574" w:rsidRPr="008653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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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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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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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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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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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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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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r w:rsidR="00865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574" w:rsidRPr="009129DE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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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  <w:r w:rsidR="005B0574" w:rsidRPr="00865371">
              <w:rPr>
                <w:rFonts w:ascii="Symbol" w:hAnsi="Symbol" w:cs="Symbol"/>
                <w:sz w:val="24"/>
                <w:szCs w:val="24"/>
              </w:rPr>
              <w:t></w:t>
            </w:r>
            <w:r w:rsidR="005B0574" w:rsidRPr="0086537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shd w:val="clear" w:color="auto" w:fill="auto"/>
          </w:tcPr>
          <w:p w:rsidR="00D1013E" w:rsidRDefault="00880CA4" w:rsidP="00D10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If A,B,C are any three sets, then prove that</w:t>
            </w:r>
          </w:p>
          <w:p w:rsidR="00C84F0A" w:rsidRPr="00865371" w:rsidRDefault="00880CA4" w:rsidP="00D10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>A-( B</w:t>
            </w:r>
            <w:r w:rsidRPr="00865371">
              <w:rPr>
                <w:rFonts w:ascii="Cambria Math" w:hAnsi="Cambria Math" w:cs="Times New Roman"/>
                <w:sz w:val="24"/>
                <w:szCs w:val="24"/>
              </w:rPr>
              <w:t>∪</w:t>
            </w:r>
            <w:r w:rsidRPr="00865371">
              <w:rPr>
                <w:rFonts w:ascii="Times New Roman" w:hAnsi="Times New Roman" w:cs="Times New Roman"/>
                <w:sz w:val="24"/>
                <w:szCs w:val="24"/>
              </w:rPr>
              <w:t xml:space="preserve">C) = (A-B) ∩ (A-C) 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AC5C8C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</w:tcPr>
          <w:p w:rsidR="00C84F0A" w:rsidRPr="005E2D43" w:rsidRDefault="007411B8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2D43">
              <w:rPr>
                <w:rFonts w:ascii="Times New Roman" w:hAnsi="Times New Roman" w:cs="Times New Roman"/>
                <w:sz w:val="24"/>
                <w:szCs w:val="24"/>
              </w:rPr>
              <w:t>Let  A</w:t>
            </w:r>
            <w:proofErr w:type="gramEnd"/>
            <w:r w:rsidRPr="005E2D43">
              <w:rPr>
                <w:rFonts w:ascii="Times New Roman" w:hAnsi="Times New Roman" w:cs="Times New Roman"/>
                <w:sz w:val="24"/>
                <w:szCs w:val="24"/>
              </w:rPr>
              <w:t>=Z</w:t>
            </w:r>
            <w:r w:rsidRPr="005E2D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+ </w:t>
            </w:r>
            <w:r w:rsidRPr="005E2D43">
              <w:rPr>
                <w:rFonts w:ascii="Times New Roman" w:hAnsi="Times New Roman" w:cs="Times New Roman"/>
                <w:sz w:val="24"/>
                <w:szCs w:val="24"/>
              </w:rPr>
              <w:t xml:space="preserve">and R be the relation on A defined by </w:t>
            </w:r>
            <w:proofErr w:type="spellStart"/>
            <w:r w:rsidRPr="005E2D43">
              <w:rPr>
                <w:rFonts w:ascii="Times New Roman" w:hAnsi="Times New Roman" w:cs="Times New Roman"/>
                <w:sz w:val="24"/>
                <w:szCs w:val="24"/>
              </w:rPr>
              <w:t>aRb</w:t>
            </w:r>
            <w:proofErr w:type="spellEnd"/>
            <w:r w:rsidRPr="005E2D43">
              <w:rPr>
                <w:rFonts w:ascii="Times New Roman" w:hAnsi="Times New Roman" w:cs="Times New Roman"/>
                <w:sz w:val="24"/>
                <w:szCs w:val="24"/>
              </w:rPr>
              <w:t xml:space="preserve"> if and only if b=a+1. Give the transitive closure of R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AC5C8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633">
        <w:trPr>
          <w:trHeight w:val="107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shd w:val="clear" w:color="auto" w:fill="auto"/>
          </w:tcPr>
          <w:p w:rsidR="0099035E" w:rsidRPr="005E2D43" w:rsidRDefault="0099035E" w:rsidP="001A0633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E2D4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Let X = {1, 2, 3} and f, g, h and s be functions from X to X given by </w:t>
            </w:r>
          </w:p>
          <w:p w:rsidR="0099035E" w:rsidRPr="005E2D43" w:rsidRDefault="0099035E" w:rsidP="001A063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f = {&lt;1,2&gt;, &lt;2,3&gt;,&lt;3,1&gt;}, g = {&lt;1,2&gt;,&lt;2,1&gt;,&lt;3,3&gt;}, </w:t>
            </w:r>
          </w:p>
          <w:p w:rsidR="0099035E" w:rsidRPr="005E2D43" w:rsidRDefault="0099035E" w:rsidP="001A063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h = {&lt;1,1&gt;, &lt;2,2&gt;,&lt;3,1&gt;}, s =  {&lt;1,1&gt;, &lt;2,2&gt;,&lt;3,3&gt;}. </w:t>
            </w:r>
          </w:p>
          <w:p w:rsidR="00C84F0A" w:rsidRPr="009F0B09" w:rsidRDefault="0099035E" w:rsidP="001A0633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Find fog, </w:t>
            </w:r>
            <w:proofErr w:type="spellStart"/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>fohog</w:t>
            </w:r>
            <w:proofErr w:type="spellEnd"/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>gos</w:t>
            </w:r>
            <w:proofErr w:type="spellEnd"/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E2D43">
              <w:rPr>
                <w:rFonts w:ascii="Times New Roman" w:hAnsi="Times New Roman" w:cs="Times New Roman"/>
                <w:iCs/>
                <w:sz w:val="24"/>
                <w:szCs w:val="24"/>
              </w:rPr>
              <w:t>fos</w:t>
            </w:r>
            <w:proofErr w:type="spellEnd"/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8844D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B0F39" w:rsidRPr="009F500A" w:rsidTr="002B2CCF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B0F39" w:rsidRPr="009F500A" w:rsidRDefault="00EB0F3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443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A7E26" w:rsidRPr="002A7E26" w:rsidRDefault="00EB0F39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2A7E26" w:rsidRPr="002A7E26">
              <w:rPr>
                <w:rFonts w:ascii="Times New Roman" w:eastAsia="Calibri" w:hAnsi="Times New Roman"/>
                <w:sz w:val="24"/>
                <w:szCs w:val="24"/>
              </w:rPr>
              <w:t xml:space="preserve">State the strong induction (the second principle of mathematical induction). </w:t>
            </w:r>
          </w:p>
          <w:p w:rsidR="002A7E26" w:rsidRPr="002A7E26" w:rsidRDefault="002A7E26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A7E26">
              <w:rPr>
                <w:rFonts w:ascii="Times New Roman" w:eastAsia="Calibri" w:hAnsi="Times New Roman"/>
                <w:sz w:val="24"/>
                <w:szCs w:val="24"/>
              </w:rPr>
              <w:t xml:space="preserve">Prove that a positive integer &gt;1 is either a prime number or it can be written </w:t>
            </w:r>
          </w:p>
          <w:p w:rsidR="00EB0F39" w:rsidRPr="009F500A" w:rsidRDefault="002A7E26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2A7E26">
              <w:rPr>
                <w:rFonts w:ascii="Times New Roman" w:eastAsia="Calibri" w:hAnsi="Times New Roman"/>
                <w:sz w:val="24"/>
                <w:szCs w:val="24"/>
              </w:rPr>
              <w:t>as</w:t>
            </w:r>
            <w:proofErr w:type="gramEnd"/>
            <w:r w:rsidRPr="002A7E26">
              <w:rPr>
                <w:rFonts w:ascii="Times New Roman" w:eastAsia="Calibri" w:hAnsi="Times New Roman"/>
                <w:sz w:val="24"/>
                <w:szCs w:val="24"/>
              </w:rPr>
              <w:t xml:space="preserve"> product of prime numbers.</w:t>
            </w:r>
          </w:p>
        </w:tc>
        <w:tc>
          <w:tcPr>
            <w:tcW w:w="567" w:type="dxa"/>
          </w:tcPr>
          <w:p w:rsidR="00EB0F39" w:rsidRPr="009F500A" w:rsidRDefault="00EB0F3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0F39" w:rsidRPr="004C574B" w:rsidRDefault="00EB0F3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EB0F39" w:rsidRPr="004C574B" w:rsidRDefault="00EB0F3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362FF2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</w:tcPr>
          <w:p w:rsidR="009E1AC4" w:rsidRDefault="007411B8" w:rsidP="009E1A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475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Using principle of mathematical induction prove that </w:t>
            </w:r>
          </w:p>
          <w:p w:rsidR="00C84F0A" w:rsidRPr="00BF5F20" w:rsidRDefault="007411B8" w:rsidP="009E1AC4">
            <w:pPr>
              <w:spacing w:after="0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8475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+ 2 + 3 + ... + n = n (n + 1) / 2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AC5C8C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shd w:val="clear" w:color="auto" w:fill="auto"/>
          </w:tcPr>
          <w:p w:rsidR="002A7E26" w:rsidRDefault="002A7E26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Arrange the following in order of growth</w:t>
            </w:r>
          </w:p>
          <w:p w:rsidR="00C84F0A" w:rsidRPr="00BF5F20" w:rsidRDefault="002A7E26" w:rsidP="002A7E2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1D3697">
              <w:rPr>
                <w:rFonts w:ascii="Times New Roman" w:eastAsia="Calibri" w:hAnsi="Times New Roman"/>
                <w:sz w:val="24"/>
                <w:szCs w:val="24"/>
              </w:rPr>
              <w:t>n, n</w:t>
            </w:r>
            <w:r w:rsidRPr="001D3697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  <w:r w:rsidRPr="001D3697">
              <w:rPr>
                <w:rFonts w:ascii="Times New Roman" w:eastAsia="Calibri" w:hAnsi="Times New Roman"/>
                <w:sz w:val="24"/>
                <w:szCs w:val="24"/>
              </w:rPr>
              <w:t>,2</w:t>
            </w:r>
            <w:r w:rsidRPr="001D3697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n</w:t>
            </w:r>
            <w:r w:rsidRPr="001D3697">
              <w:rPr>
                <w:rFonts w:ascii="Times New Roman" w:eastAsia="Calibri" w:hAnsi="Times New Roman"/>
                <w:sz w:val="24"/>
                <w:szCs w:val="24"/>
              </w:rPr>
              <w:t xml:space="preserve"> ,log </w:t>
            </w:r>
            <w:proofErr w:type="spellStart"/>
            <w:r w:rsidRPr="001D3697">
              <w:rPr>
                <w:rFonts w:ascii="Times New Roman" w:eastAsia="Calibri" w:hAnsi="Times New Roman"/>
                <w:sz w:val="24"/>
                <w:szCs w:val="24"/>
              </w:rPr>
              <w:t>n,n</w:t>
            </w:r>
            <w:proofErr w:type="spellEnd"/>
            <w:r w:rsidRPr="001D3697">
              <w:rPr>
                <w:rFonts w:ascii="Times New Roman" w:eastAsia="Calibri" w:hAnsi="Times New Roman"/>
                <w:sz w:val="24"/>
                <w:szCs w:val="24"/>
              </w:rPr>
              <w:t xml:space="preserve"> log n,n</w:t>
            </w:r>
            <w:r w:rsidRPr="001D3697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  <w:r w:rsidRPr="001D3697">
              <w:rPr>
                <w:rFonts w:ascii="Times New Roman" w:eastAsia="Calibri" w:hAnsi="Times New Roman"/>
                <w:sz w:val="24"/>
                <w:szCs w:val="24"/>
              </w:rPr>
              <w:t>log n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362FF2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B0F39" w:rsidRPr="009F500A" w:rsidTr="00094C47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B0F39" w:rsidRPr="009F500A" w:rsidRDefault="00EB0F3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443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B0F39" w:rsidRPr="00982F65" w:rsidRDefault="00EB0F39" w:rsidP="00AD2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Math" w:hAnsi="Times New Roman" w:cs="Times New Roman"/>
                <w:sz w:val="24"/>
                <w:szCs w:val="24"/>
              </w:rPr>
            </w:pPr>
            <w:r w:rsidRPr="00982F65">
              <w:rPr>
                <w:rFonts w:ascii="Times New Roman" w:hAnsi="Times New Roman" w:cs="Times New Roman"/>
                <w:sz w:val="24"/>
                <w:szCs w:val="24"/>
              </w:rPr>
              <w:t xml:space="preserve">Find the solution to the recurrence relation 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</w:rPr>
              <w:t>𝑎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  <w:vertAlign w:val="subscript"/>
              </w:rPr>
              <w:t>𝑛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</w:rPr>
              <w:t xml:space="preserve"> = 6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</w:rPr>
              <w:t>𝑎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  <w:vertAlign w:val="subscript"/>
              </w:rPr>
              <w:t>𝑛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  <w:vertAlign w:val="subscript"/>
              </w:rPr>
              <w:t>−1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</w:rPr>
              <w:t xml:space="preserve"> − 11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</w:rPr>
              <w:t>𝑎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  <w:vertAlign w:val="subscript"/>
              </w:rPr>
              <w:t>𝑛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  <w:vertAlign w:val="subscript"/>
              </w:rPr>
              <w:t>−2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</w:rPr>
              <w:t xml:space="preserve"> + 6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</w:rPr>
              <w:t>𝑎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  <w:vertAlign w:val="subscript"/>
              </w:rPr>
              <w:t>𝑛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  <w:vertAlign w:val="subscript"/>
              </w:rPr>
              <w:t>−3</w:t>
            </w:r>
          </w:p>
          <w:p w:rsidR="00EB0F39" w:rsidRPr="009F500A" w:rsidRDefault="00EB0F39" w:rsidP="00AD228C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82F65">
              <w:rPr>
                <w:rFonts w:ascii="Times New Roman" w:hAnsi="Times New Roman" w:cs="Times New Roman"/>
                <w:sz w:val="24"/>
                <w:szCs w:val="24"/>
              </w:rPr>
              <w:t xml:space="preserve">with initial conditions 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</w:rPr>
              <w:t>𝑎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  <w:vertAlign w:val="subscript"/>
              </w:rPr>
              <w:t>0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</w:rPr>
              <w:t xml:space="preserve"> = 2, 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</w:rPr>
              <w:t>𝑎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  <w:vertAlign w:val="subscript"/>
              </w:rPr>
              <w:t>1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</w:rPr>
              <w:t xml:space="preserve"> = 5 and </w:t>
            </w:r>
            <w:r w:rsidRPr="00982F65">
              <w:rPr>
                <w:rFonts w:ascii="Cambria Math" w:eastAsia="CambriaMath" w:hAnsi="Cambria Math" w:cs="Times New Roman"/>
                <w:sz w:val="24"/>
                <w:szCs w:val="24"/>
              </w:rPr>
              <w:t>𝑎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  <w:vertAlign w:val="subscript"/>
              </w:rPr>
              <w:t>2</w:t>
            </w:r>
            <w:r w:rsidRPr="00982F65">
              <w:rPr>
                <w:rFonts w:ascii="Times New Roman" w:eastAsia="CambriaMath" w:hAnsi="Times New Roman" w:cs="Times New Roman"/>
                <w:sz w:val="24"/>
                <w:szCs w:val="24"/>
              </w:rPr>
              <w:t xml:space="preserve"> = 15</w:t>
            </w:r>
          </w:p>
        </w:tc>
        <w:tc>
          <w:tcPr>
            <w:tcW w:w="567" w:type="dxa"/>
            <w:vAlign w:val="center"/>
          </w:tcPr>
          <w:p w:rsidR="00EB0F39" w:rsidRPr="009F500A" w:rsidRDefault="00EB0F39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B0F39" w:rsidRPr="004C574B" w:rsidRDefault="00EB0F39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EB0F39" w:rsidRPr="004C574B" w:rsidRDefault="00EB0F39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B173AB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C84F0A" w:rsidRPr="00660D06" w:rsidRDefault="00C7586D" w:rsidP="00C758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7586D">
              <w:rPr>
                <w:rFonts w:ascii="Times New Roman" w:eastAsia="Calibri" w:hAnsi="Times New Roman"/>
                <w:sz w:val="24"/>
                <w:szCs w:val="24"/>
              </w:rPr>
              <w:t>What is the principle of inclusion and exclusion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362FF2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C84F0A" w:rsidRPr="009F500A" w:rsidRDefault="005F30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36944">
              <w:rPr>
                <w:rFonts w:ascii="Times New Roman" w:hAnsi="Times New Roman"/>
                <w:sz w:val="24"/>
                <w:szCs w:val="24"/>
              </w:rPr>
              <w:t>Write the generating function of a sequence f</w:t>
            </w:r>
            <w:r w:rsidRPr="00D36944">
              <w:rPr>
                <w:rFonts w:ascii="Times New Roman" w:hAnsi="Times New Roman"/>
                <w:sz w:val="24"/>
                <w:szCs w:val="24"/>
                <w:vertAlign w:val="subscript"/>
              </w:rPr>
              <w:t>n</w:t>
            </w:r>
            <w:r w:rsidRPr="00D36944">
              <w:rPr>
                <w:rFonts w:ascii="Times New Roman" w:hAnsi="Times New Roman"/>
                <w:sz w:val="24"/>
                <w:szCs w:val="24"/>
              </w:rPr>
              <w:t xml:space="preserve"> and find the generating function of sequence 1</w:t>
            </w:r>
            <w:proofErr w:type="gramStart"/>
            <w:r w:rsidRPr="00D36944">
              <w:rPr>
                <w:rFonts w:ascii="Times New Roman" w:hAnsi="Times New Roman"/>
                <w:sz w:val="24"/>
                <w:szCs w:val="24"/>
              </w:rPr>
              <w:t>,2,2</w:t>
            </w:r>
            <w:r w:rsidRPr="00D3694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36944">
              <w:rPr>
                <w:rFonts w:ascii="Times New Roman" w:hAnsi="Times New Roman"/>
                <w:sz w:val="24"/>
                <w:szCs w:val="24"/>
              </w:rPr>
              <w:t>,2</w:t>
            </w:r>
            <w:r w:rsidRPr="00D3694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proofErr w:type="gramEnd"/>
            <w:r w:rsidRPr="00D36944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AC5C8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</w:tcPr>
          <w:p w:rsidR="00A40E78" w:rsidRDefault="00A40E78" w:rsidP="00A40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directed graph and a</w:t>
            </w:r>
            <w:r w:rsidRPr="005B6819">
              <w:rPr>
                <w:rFonts w:ascii="Times New Roman" w:hAnsi="Times New Roman" w:cs="Times New Roman"/>
                <w:sz w:val="24"/>
                <w:szCs w:val="24"/>
              </w:rPr>
              <w:t xml:space="preserve">djacency matrix.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Sketch</w:t>
            </w:r>
            <w:r w:rsidRPr="005B6819">
              <w:rPr>
                <w:rFonts w:ascii="Times New Roman" w:hAnsi="Times New Roman" w:cs="Times New Roman"/>
                <w:sz w:val="24"/>
                <w:szCs w:val="24"/>
              </w:rPr>
              <w:t xml:space="preserve"> the graph for the following adjacency matrix</w:t>
            </w:r>
          </w:p>
          <w:p w:rsidR="00C84F0A" w:rsidRPr="009F500A" w:rsidRDefault="00A40E78" w:rsidP="008A692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40E78">
              <w:rPr>
                <w:rFonts w:ascii="Times New Roman" w:eastAsia="Calibri" w:hAnsi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>
                  <wp:extent cx="1495425" cy="1171575"/>
                  <wp:effectExtent l="19050" t="0" r="952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4071" t="36113" r="46692" b="45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B173AB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9F66B5" w:rsidRDefault="009F66B5" w:rsidP="009F66B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66B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Find out the minimum</w:t>
            </w:r>
            <w:r w:rsidR="006245C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F66B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cost spanning tree for the following graph </w:t>
            </w:r>
          </w:p>
          <w:p w:rsidR="00C84F0A" w:rsidRPr="009F500A" w:rsidRDefault="009F66B5" w:rsidP="009F66B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  <w:lang w:eastAsia="en-IN"/>
              </w:rPr>
              <w:drawing>
                <wp:inline distT="0" distB="0" distL="0" distR="0">
                  <wp:extent cx="2390775" cy="1152525"/>
                  <wp:effectExtent l="19050" t="0" r="9525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74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6B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1A01E5">
        <w:trPr>
          <w:trHeight w:val="432"/>
        </w:trPr>
        <w:tc>
          <w:tcPr>
            <w:tcW w:w="986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C84F0A" w:rsidRDefault="006C748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C748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Determine the following graphs have a Hamiltonian cycle or not        </w:t>
            </w:r>
          </w:p>
          <w:p w:rsidR="006C7487" w:rsidRDefault="006C748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6C7487" w:rsidRDefault="006C748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C7487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  <w:lang w:eastAsia="en-IN"/>
              </w:rPr>
              <w:lastRenderedPageBreak/>
              <w:drawing>
                <wp:inline distT="0" distB="0" distL="0" distR="0">
                  <wp:extent cx="1552575" cy="1114425"/>
                  <wp:effectExtent l="19050" t="0" r="0" b="0"/>
                  <wp:docPr id="3" name="Object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257800" cy="2209800"/>
                            <a:chOff x="2133600" y="4419600"/>
                            <a:chExt cx="5257800" cy="2209800"/>
                          </a:xfrm>
                        </a:grpSpPr>
                        <a:grpSp>
                          <a:nvGrpSpPr>
                            <a:cNvPr id="41" name="Group 40"/>
                            <a:cNvGrpSpPr/>
                          </a:nvGrpSpPr>
                          <a:grpSpPr>
                            <a:xfrm>
                              <a:off x="2133600" y="4419600"/>
                              <a:ext cx="5257800" cy="2209800"/>
                              <a:chOff x="2133600" y="4419600"/>
                              <a:chExt cx="5257800" cy="2209800"/>
                            </a:xfrm>
                          </a:grpSpPr>
                          <a:sp>
                            <a:nvSpPr>
                              <a:cNvPr id="31" name="Oval 30"/>
                              <a:cNvSpPr/>
                            </a:nvSpPr>
                            <a:spPr>
                              <a:xfrm>
                                <a:off x="6629400" y="4419600"/>
                                <a:ext cx="685800" cy="457200"/>
                              </a:xfrm>
                              <a:prstGeom prst="ellipse">
                                <a:avLst/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en-US" dirty="0" smtClean="0"/>
                                    <a:t>3</a:t>
                                  </a:r>
                                  <a:endParaRPr lang="en-US" dirty="0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a:style>
                          </a:sp>
                          <a:sp>
                            <a:nvSpPr>
                              <a:cNvPr id="32" name="Oval 31"/>
                              <a:cNvSpPr/>
                            </a:nvSpPr>
                            <a:spPr>
                              <a:xfrm>
                                <a:off x="6705600" y="6172200"/>
                                <a:ext cx="685800" cy="457200"/>
                              </a:xfrm>
                              <a:prstGeom prst="ellipse">
                                <a:avLst/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en-US" dirty="0" smtClean="0"/>
                                    <a:t>4</a:t>
                                  </a:r>
                                  <a:endParaRPr lang="en-US" dirty="0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a:style>
                          </a:sp>
                          <a:cxnSp>
                            <a:nvCxnSpPr>
                              <a:cNvPr id="33" name="Straight Connector 32"/>
                              <a:cNvCxnSpPr>
                                <a:stCxn id="31" idx="4"/>
                                <a:endCxn id="32" idx="0"/>
                              </a:cNvCxnSpPr>
                            </a:nvCxnSpPr>
                            <a:spPr>
                              <a:xfrm rot="16200000" flipH="1">
                                <a:off x="6362700" y="5486400"/>
                                <a:ext cx="1295400" cy="76200"/>
                              </a:xfrm>
                              <a:prstGeom prst="line">
                                <a:avLst/>
                              </a:prstGeom>
                            </a:spPr>
                            <a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34" name="Oval 33"/>
                              <a:cNvSpPr/>
                            </a:nvSpPr>
                            <a:spPr>
                              <a:xfrm>
                                <a:off x="2133600" y="4419600"/>
                                <a:ext cx="685800" cy="457200"/>
                              </a:xfrm>
                              <a:prstGeom prst="ellipse">
                                <a:avLst/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en-US" dirty="0" smtClean="0"/>
                                    <a:t>1</a:t>
                                  </a:r>
                                  <a:endParaRPr lang="en-US" dirty="0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a:style>
                          </a:sp>
                          <a:sp>
                            <a:nvSpPr>
                              <a:cNvPr id="36" name="Oval 35"/>
                              <a:cNvSpPr/>
                            </a:nvSpPr>
                            <a:spPr>
                              <a:xfrm>
                                <a:off x="2209800" y="6172200"/>
                                <a:ext cx="685800" cy="457200"/>
                              </a:xfrm>
                              <a:prstGeom prst="ellipse">
                                <a:avLst/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en-US" dirty="0" smtClean="0"/>
                                    <a:t>5</a:t>
                                  </a:r>
                                  <a:endParaRPr lang="en-US" dirty="0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a:style>
                          </a:sp>
                          <a:sp>
                            <a:nvSpPr>
                              <a:cNvPr id="37" name="Oval 36"/>
                              <a:cNvSpPr/>
                            </a:nvSpPr>
                            <a:spPr>
                              <a:xfrm>
                                <a:off x="4419600" y="4419600"/>
                                <a:ext cx="685800" cy="457200"/>
                              </a:xfrm>
                              <a:prstGeom prst="ellipse">
                                <a:avLst/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dk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en-US" dirty="0" smtClean="0"/>
                                    <a:t>2</a:t>
                                  </a:r>
                                  <a:endParaRPr lang="en-US" dirty="0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a:style>
                          </a:sp>
                          <a:cxnSp>
                            <a:nvCxnSpPr>
                              <a:cNvPr id="38" name="Straight Connector 37"/>
                              <a:cNvCxnSpPr>
                                <a:stCxn id="34" idx="6"/>
                                <a:endCxn id="37" idx="2"/>
                              </a:cNvCxnSpPr>
                            </a:nvCxnSpPr>
                            <a:spPr>
                              <a:xfrm>
                                <a:off x="2819400" y="4648200"/>
                                <a:ext cx="1600200" cy="1588"/>
                              </a:xfrm>
                              <a:prstGeom prst="line">
                                <a:avLst/>
                              </a:prstGeom>
                            </a:spPr>
                            <a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39" name="Straight Connector 38"/>
                              <a:cNvCxnSpPr>
                                <a:stCxn id="37" idx="6"/>
                                <a:endCxn id="31" idx="2"/>
                              </a:cNvCxnSpPr>
                            </a:nvCxnSpPr>
                            <a:spPr>
                              <a:xfrm>
                                <a:off x="5105400" y="4648200"/>
                                <a:ext cx="1524000" cy="1588"/>
                              </a:xfrm>
                              <a:prstGeom prst="line">
                                <a:avLst/>
                              </a:prstGeom>
                            </a:spPr>
                            <a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0" name="Straight Connector 39"/>
                              <a:cNvCxnSpPr>
                                <a:endCxn id="36" idx="7"/>
                              </a:cNvCxnSpPr>
                            </a:nvCxnSpPr>
                            <a:spPr>
                              <a:xfrm rot="10800000" flipV="1">
                                <a:off x="2795168" y="4876799"/>
                                <a:ext cx="1853033" cy="1362355"/>
                              </a:xfrm>
                              <a:prstGeom prst="line">
                                <a:avLst/>
                              </a:prstGeom>
                            </a:spPr>
                            <a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2" name="Straight Connector 41"/>
                              <a:cNvCxnSpPr>
                                <a:stCxn id="34" idx="4"/>
                                <a:endCxn id="36" idx="0"/>
                              </a:cNvCxnSpPr>
                            </a:nvCxnSpPr>
                            <a:spPr>
                              <a:xfrm rot="16200000" flipH="1">
                                <a:off x="1866900" y="5486400"/>
                                <a:ext cx="1295400" cy="76200"/>
                              </a:xfrm>
                              <a:prstGeom prst="line">
                                <a:avLst/>
                              </a:prstGeom>
                            </a:spPr>
                            <a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4" name="Straight Connector 43"/>
                              <a:cNvCxnSpPr>
                                <a:stCxn id="37" idx="5"/>
                                <a:endCxn id="32" idx="1"/>
                              </a:cNvCxnSpPr>
                            </a:nvCxnSpPr>
                            <a:spPr>
                              <a:xfrm rot="16200000" flipH="1">
                                <a:off x="5190845" y="4623967"/>
                                <a:ext cx="1429310" cy="1801066"/>
                              </a:xfrm>
                              <a:prstGeom prst="line">
                                <a:avLst/>
                              </a:prstGeom>
                            </a:spPr>
                            <a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</lc:lockedCanvas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</w:t>
            </w:r>
            <w:r w:rsidRPr="006C7487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  <w:lang w:eastAsia="en-IN"/>
              </w:rPr>
              <w:drawing>
                <wp:inline distT="0" distB="0" distL="0" distR="0">
                  <wp:extent cx="1800225" cy="1171575"/>
                  <wp:effectExtent l="19050" t="0" r="0" b="0"/>
                  <wp:docPr id="1" name="Object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4648200" cy="3048000"/>
                            <a:chOff x="1905000" y="1447800"/>
                            <a:chExt cx="4648200" cy="3048000"/>
                          </a:xfrm>
                        </a:grpSpPr>
                        <a:grpSp>
                          <a:nvGrpSpPr>
                            <a:cNvPr id="1026" name="Group 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905000" y="1447800"/>
                              <a:ext cx="4648200" cy="3048000"/>
                              <a:chOff x="2055" y="5700"/>
                              <a:chExt cx="4725" cy="3195"/>
                            </a:xfrm>
                          </a:grpSpPr>
                          <a:sp>
                            <a:nvSpPr>
                              <a:cNvPr id="1027" name="Oval 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055" y="5700"/>
                                <a:ext cx="1095" cy="9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ts val="100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11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Calibri" pitchFamily="34" charset="0"/>
                                      <a:cs typeface="Arial" pitchFamily="34" charset="0"/>
                                    </a:rPr>
                                    <a:t>V1</a:t>
                                  </a:r>
                                  <a:endParaRPr kumimoji="0" lang="en-US" sz="18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028" name="Oval 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115" y="7950"/>
                                <a:ext cx="1095" cy="9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ts val="100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11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Calibri" pitchFamily="34" charset="0"/>
                                      <a:cs typeface="Arial" pitchFamily="34" charset="0"/>
                                    </a:rPr>
                                    <a:t>V3</a:t>
                                  </a:r>
                                  <a:endParaRPr kumimoji="0" lang="en-US" sz="18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029" name="Oval 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685" y="7950"/>
                                <a:ext cx="1095" cy="9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ts val="100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11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Calibri" pitchFamily="34" charset="0"/>
                                      <a:cs typeface="Arial" pitchFamily="34" charset="0"/>
                                    </a:rPr>
                                    <a:t>V4</a:t>
                                  </a:r>
                                  <a:endParaRPr kumimoji="0" lang="en-US" sz="18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030" name="Oval 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580" y="5715"/>
                                <a:ext cx="1095" cy="9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ts val="100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11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Calibri" pitchFamily="34" charset="0"/>
                                      <a:cs typeface="Arial" pitchFamily="34" charset="0"/>
                                    </a:rPr>
                                    <a:t>V2</a:t>
                                  </a:r>
                                  <a:endParaRPr kumimoji="0" lang="en-US" sz="18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cxnSp>
                            <a:nvCxnSpPr>
                              <a:cNvPr id="1031" name="AutoShape 7"/>
                              <a:cNvCxnSpPr>
                                <a:cxnSpLocks noChangeShapeType="1"/>
                              </a:cNvCxnSpPr>
                            </a:nvCxnSpPr>
                            <a:spPr bwMode="auto">
                              <a:xfrm flipV="1">
                                <a:off x="3150" y="6120"/>
                                <a:ext cx="2430" cy="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</a:cxnSp>
                          <a:cxnSp>
                            <a:nvCxnSpPr>
                              <a:cNvPr id="1032" name="AutoShape 8"/>
                              <a:cNvCxnSpPr>
                                <a:cxnSpLocks noChangeShapeType="1"/>
                              </a:cNvCxnSpPr>
                            </a:nvCxnSpPr>
                            <a:spPr bwMode="auto">
                              <a:xfrm flipV="1">
                                <a:off x="3210" y="8445"/>
                                <a:ext cx="2475" cy="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</a:cxnSp>
                          <a:cxnSp>
                            <a:nvCxnSpPr>
                              <a:cNvPr id="1033" name="AutoShape 9"/>
                              <a:cNvCxnSpPr>
                                <a:cxnSpLocks noChangeShapeType="1"/>
                              </a:cNvCxnSpPr>
                            </a:nvCxnSpPr>
                            <a:spPr bwMode="auto">
                              <a:xfrm>
                                <a:off x="2625" y="6645"/>
                                <a:ext cx="0" cy="1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</a:cxnSp>
                          <a:cxnSp>
                            <a:nvCxnSpPr>
                              <a:cNvPr id="1034" name="AutoShape 10"/>
                              <a:cNvCxnSpPr>
                                <a:cxnSpLocks noChangeShapeType="1"/>
                              </a:cNvCxnSpPr>
                            </a:nvCxnSpPr>
                            <a:spPr bwMode="auto">
                              <a:xfrm>
                                <a:off x="6105" y="6660"/>
                                <a:ext cx="60" cy="1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</a:cxnSp>
                          <a:cxnSp>
                            <a:nvCxnSpPr>
                              <a:cNvPr id="1035" name="AutoShape 11"/>
                              <a:cNvCxnSpPr>
                                <a:cxnSpLocks noChangeShapeType="1"/>
                              </a:cNvCxnSpPr>
                            </a:nvCxnSpPr>
                            <a:spPr bwMode="auto">
                              <a:xfrm>
                                <a:off x="3015" y="6450"/>
                                <a:ext cx="2775" cy="1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</a:cxnSp>
                        </a:grpSp>
                      </lc:lockedCanvas>
                    </a:graphicData>
                  </a:graphic>
                </wp:inline>
              </w:drawing>
            </w:r>
          </w:p>
          <w:p w:rsidR="006C7487" w:rsidRPr="009F500A" w:rsidRDefault="006C748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:rsidTr="00B173A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</w:tcPr>
          <w:p w:rsidR="00C84F0A" w:rsidRDefault="005B057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sz w:val="24"/>
                <w:szCs w:val="24"/>
                <w:lang w:eastAsia="zh-CN"/>
              </w:rPr>
            </w:pPr>
            <w:r w:rsidRPr="00BA7205">
              <w:rPr>
                <w:rFonts w:ascii="Times New Roman" w:eastAsia="Source Han Sans CN Regular" w:hAnsi="Times New Roman" w:cs="Times New Roman"/>
                <w:sz w:val="24"/>
                <w:szCs w:val="24"/>
                <w:lang w:eastAsia="zh-CN"/>
              </w:rPr>
              <w:t>Show that the following graphs are not isomorphic</w:t>
            </w:r>
          </w:p>
          <w:p w:rsidR="005B0574" w:rsidRDefault="005B057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sz w:val="24"/>
                <w:szCs w:val="24"/>
                <w:lang w:eastAsia="zh-CN"/>
              </w:rPr>
            </w:pPr>
          </w:p>
          <w:p w:rsidR="005B0574" w:rsidRDefault="005B057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sz w:val="24"/>
                <w:szCs w:val="24"/>
                <w:lang w:eastAsia="zh-CN"/>
              </w:rPr>
            </w:pPr>
            <w:r w:rsidRPr="005B0574">
              <w:rPr>
                <w:rFonts w:ascii="Times New Roman" w:eastAsia="Source Han Sans CN Regular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>
                  <wp:extent cx="4305300" cy="1066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574" w:rsidRPr="009F500A" w:rsidRDefault="005B057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84F0A" w:rsidRPr="009F500A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716F5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4C574B" w:rsidRDefault="00C84F0A" w:rsidP="00B173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BL</w:t>
            </w:r>
            <w:r w:rsidR="0060286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0C9273A"/>
    <w:multiLevelType w:val="hybridMultilevel"/>
    <w:tmpl w:val="43742828"/>
    <w:lvl w:ilvl="0" w:tplc="00A8AD1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FF168B2"/>
    <w:multiLevelType w:val="hybridMultilevel"/>
    <w:tmpl w:val="07DCD8F0"/>
    <w:lvl w:ilvl="0" w:tplc="F3DCEA5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F0946"/>
    <w:multiLevelType w:val="hybridMultilevel"/>
    <w:tmpl w:val="BAF2707A"/>
    <w:lvl w:ilvl="0" w:tplc="9ACE81C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669D6"/>
    <w:rsid w:val="000A4732"/>
    <w:rsid w:val="000B3B71"/>
    <w:rsid w:val="000C1D0F"/>
    <w:rsid w:val="000C5DBA"/>
    <w:rsid w:val="000D0B88"/>
    <w:rsid w:val="000E198D"/>
    <w:rsid w:val="000E78CB"/>
    <w:rsid w:val="000F12BE"/>
    <w:rsid w:val="00103309"/>
    <w:rsid w:val="00127053"/>
    <w:rsid w:val="001479F4"/>
    <w:rsid w:val="00150DF0"/>
    <w:rsid w:val="00155D25"/>
    <w:rsid w:val="0015726E"/>
    <w:rsid w:val="001A01E5"/>
    <w:rsid w:val="001A0633"/>
    <w:rsid w:val="001C3AD2"/>
    <w:rsid w:val="001D3697"/>
    <w:rsid w:val="00227314"/>
    <w:rsid w:val="00234DD6"/>
    <w:rsid w:val="00271859"/>
    <w:rsid w:val="00284F2E"/>
    <w:rsid w:val="00296345"/>
    <w:rsid w:val="002A7366"/>
    <w:rsid w:val="002A7E26"/>
    <w:rsid w:val="002B12E4"/>
    <w:rsid w:val="002E177B"/>
    <w:rsid w:val="003257AD"/>
    <w:rsid w:val="003573F1"/>
    <w:rsid w:val="00362FF2"/>
    <w:rsid w:val="003707C9"/>
    <w:rsid w:val="0037165F"/>
    <w:rsid w:val="00394AF9"/>
    <w:rsid w:val="003A58A6"/>
    <w:rsid w:val="003B52B5"/>
    <w:rsid w:val="003C2DD8"/>
    <w:rsid w:val="003D1F3A"/>
    <w:rsid w:val="003E5FE9"/>
    <w:rsid w:val="004303C4"/>
    <w:rsid w:val="00452370"/>
    <w:rsid w:val="00455097"/>
    <w:rsid w:val="00456FF1"/>
    <w:rsid w:val="0047454F"/>
    <w:rsid w:val="00474BA7"/>
    <w:rsid w:val="0048141F"/>
    <w:rsid w:val="00485725"/>
    <w:rsid w:val="004A5F13"/>
    <w:rsid w:val="004B6F10"/>
    <w:rsid w:val="004E2978"/>
    <w:rsid w:val="004F00B5"/>
    <w:rsid w:val="00504475"/>
    <w:rsid w:val="00512653"/>
    <w:rsid w:val="005450AF"/>
    <w:rsid w:val="00554B1A"/>
    <w:rsid w:val="00590237"/>
    <w:rsid w:val="00593548"/>
    <w:rsid w:val="005B0574"/>
    <w:rsid w:val="005E2D43"/>
    <w:rsid w:val="005F30DC"/>
    <w:rsid w:val="00602861"/>
    <w:rsid w:val="0062034D"/>
    <w:rsid w:val="006245C8"/>
    <w:rsid w:val="006400DA"/>
    <w:rsid w:val="00655F00"/>
    <w:rsid w:val="006863D7"/>
    <w:rsid w:val="00686D5C"/>
    <w:rsid w:val="006957B0"/>
    <w:rsid w:val="006A2F3F"/>
    <w:rsid w:val="006C08BD"/>
    <w:rsid w:val="006C7487"/>
    <w:rsid w:val="006D2A01"/>
    <w:rsid w:val="006D5506"/>
    <w:rsid w:val="006D7EC7"/>
    <w:rsid w:val="006E4EE6"/>
    <w:rsid w:val="006F4FA5"/>
    <w:rsid w:val="007036DE"/>
    <w:rsid w:val="007162E1"/>
    <w:rsid w:val="00716F59"/>
    <w:rsid w:val="0072633A"/>
    <w:rsid w:val="007411B8"/>
    <w:rsid w:val="00750701"/>
    <w:rsid w:val="00756B56"/>
    <w:rsid w:val="00757172"/>
    <w:rsid w:val="00773123"/>
    <w:rsid w:val="00780A16"/>
    <w:rsid w:val="007847B7"/>
    <w:rsid w:val="00786F9A"/>
    <w:rsid w:val="007B145D"/>
    <w:rsid w:val="007B2CF8"/>
    <w:rsid w:val="007C5C60"/>
    <w:rsid w:val="007F2DB7"/>
    <w:rsid w:val="008166E1"/>
    <w:rsid w:val="00843353"/>
    <w:rsid w:val="00865371"/>
    <w:rsid w:val="00880CA4"/>
    <w:rsid w:val="008844D1"/>
    <w:rsid w:val="00884594"/>
    <w:rsid w:val="00891022"/>
    <w:rsid w:val="008A4D57"/>
    <w:rsid w:val="008B5361"/>
    <w:rsid w:val="008E32BF"/>
    <w:rsid w:val="00906B65"/>
    <w:rsid w:val="009071F8"/>
    <w:rsid w:val="00910762"/>
    <w:rsid w:val="009129DE"/>
    <w:rsid w:val="00917290"/>
    <w:rsid w:val="0093182A"/>
    <w:rsid w:val="00976177"/>
    <w:rsid w:val="00982F65"/>
    <w:rsid w:val="0099035E"/>
    <w:rsid w:val="00990A16"/>
    <w:rsid w:val="00997A89"/>
    <w:rsid w:val="009C3F91"/>
    <w:rsid w:val="009E1AC4"/>
    <w:rsid w:val="009E611D"/>
    <w:rsid w:val="009F0287"/>
    <w:rsid w:val="009F31A7"/>
    <w:rsid w:val="009F66B5"/>
    <w:rsid w:val="009F6A46"/>
    <w:rsid w:val="00A074E3"/>
    <w:rsid w:val="00A07AEF"/>
    <w:rsid w:val="00A21A62"/>
    <w:rsid w:val="00A27596"/>
    <w:rsid w:val="00A35EB3"/>
    <w:rsid w:val="00A40E78"/>
    <w:rsid w:val="00A43123"/>
    <w:rsid w:val="00A70A19"/>
    <w:rsid w:val="00AA1A23"/>
    <w:rsid w:val="00AA1D8C"/>
    <w:rsid w:val="00AB5201"/>
    <w:rsid w:val="00AB54D0"/>
    <w:rsid w:val="00AC5C8C"/>
    <w:rsid w:val="00AD228C"/>
    <w:rsid w:val="00AD4CC9"/>
    <w:rsid w:val="00AE789F"/>
    <w:rsid w:val="00AF7F5A"/>
    <w:rsid w:val="00B05E53"/>
    <w:rsid w:val="00B11358"/>
    <w:rsid w:val="00B173AB"/>
    <w:rsid w:val="00B223DF"/>
    <w:rsid w:val="00B34647"/>
    <w:rsid w:val="00B50A9C"/>
    <w:rsid w:val="00B84A8F"/>
    <w:rsid w:val="00B93AE5"/>
    <w:rsid w:val="00BA1F80"/>
    <w:rsid w:val="00BA4B0B"/>
    <w:rsid w:val="00BC0910"/>
    <w:rsid w:val="00BC3C60"/>
    <w:rsid w:val="00BD0A5D"/>
    <w:rsid w:val="00BD5D34"/>
    <w:rsid w:val="00BF496F"/>
    <w:rsid w:val="00C01AC7"/>
    <w:rsid w:val="00C11C4C"/>
    <w:rsid w:val="00C32BA6"/>
    <w:rsid w:val="00C476C6"/>
    <w:rsid w:val="00C545C2"/>
    <w:rsid w:val="00C54673"/>
    <w:rsid w:val="00C61C88"/>
    <w:rsid w:val="00C7586D"/>
    <w:rsid w:val="00C84F0A"/>
    <w:rsid w:val="00CC569C"/>
    <w:rsid w:val="00CD57BF"/>
    <w:rsid w:val="00CE70A8"/>
    <w:rsid w:val="00CF2C64"/>
    <w:rsid w:val="00D03572"/>
    <w:rsid w:val="00D071FF"/>
    <w:rsid w:val="00D1013E"/>
    <w:rsid w:val="00D105C8"/>
    <w:rsid w:val="00D3328D"/>
    <w:rsid w:val="00D35976"/>
    <w:rsid w:val="00D37592"/>
    <w:rsid w:val="00D464F5"/>
    <w:rsid w:val="00D56323"/>
    <w:rsid w:val="00D617AD"/>
    <w:rsid w:val="00D65DEF"/>
    <w:rsid w:val="00D74414"/>
    <w:rsid w:val="00D87B57"/>
    <w:rsid w:val="00D93CB7"/>
    <w:rsid w:val="00D9502C"/>
    <w:rsid w:val="00D95B67"/>
    <w:rsid w:val="00D95FDE"/>
    <w:rsid w:val="00D9689C"/>
    <w:rsid w:val="00DA7737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57F8"/>
    <w:rsid w:val="00EB081D"/>
    <w:rsid w:val="00EB0F39"/>
    <w:rsid w:val="00EC60A1"/>
    <w:rsid w:val="00ED6E64"/>
    <w:rsid w:val="00EF14FB"/>
    <w:rsid w:val="00EF7572"/>
    <w:rsid w:val="00F22185"/>
    <w:rsid w:val="00F25916"/>
    <w:rsid w:val="00F4295D"/>
    <w:rsid w:val="00F558BF"/>
    <w:rsid w:val="00F60B3C"/>
    <w:rsid w:val="00F616CD"/>
    <w:rsid w:val="00F65DCB"/>
    <w:rsid w:val="00F75871"/>
    <w:rsid w:val="00FB3854"/>
    <w:rsid w:val="00FD355D"/>
    <w:rsid w:val="00FD7646"/>
    <w:rsid w:val="00FE1BF4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500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904C-AD0B-418E-B4DB-A329AD955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aditya</cp:lastModifiedBy>
  <cp:revision>307</cp:revision>
  <dcterms:created xsi:type="dcterms:W3CDTF">2018-09-08T07:27:00Z</dcterms:created>
  <dcterms:modified xsi:type="dcterms:W3CDTF">2024-02-05T04:54:00Z</dcterms:modified>
</cp:coreProperties>
</file>